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2023年公开招聘诚信承诺书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已仔细阅读《南京医科大学第二附属医院2023年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公开招聘资格复审公告》，清楚并理解其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内容。在此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并已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3.本人已点击链接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https://f.wps.cn/w/zIjKDCOR/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并填写《南医大二附院2023年长期公开招聘资格复审确认表》。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若违反《江苏省卫生健康委员会直属事业单位2023年长期公开招聘工作人员公告（二）》和《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资格复审公告》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E923000-7745-418B-8E1C-3723067E49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684019F-689F-4BF9-B0FC-42B1FCEA81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272C33F1"/>
    <w:rsid w:val="27CD66DB"/>
    <w:rsid w:val="28887B37"/>
    <w:rsid w:val="29BC2932"/>
    <w:rsid w:val="2BBD6FAE"/>
    <w:rsid w:val="30A40F3F"/>
    <w:rsid w:val="37D14288"/>
    <w:rsid w:val="3A084744"/>
    <w:rsid w:val="3DD009C8"/>
    <w:rsid w:val="3E241B49"/>
    <w:rsid w:val="42F60FA9"/>
    <w:rsid w:val="476F501E"/>
    <w:rsid w:val="48DE78DF"/>
    <w:rsid w:val="54792587"/>
    <w:rsid w:val="55A02949"/>
    <w:rsid w:val="5ECC472D"/>
    <w:rsid w:val="60C43957"/>
    <w:rsid w:val="640D230C"/>
    <w:rsid w:val="64BE4A89"/>
    <w:rsid w:val="6E8C6205"/>
    <w:rsid w:val="721E7F90"/>
    <w:rsid w:val="7456535A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2023-07-02T03:26:06Z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BD3107C7741F43C0AFF01BB9F1199AAC</vt:lpwstr>
  </property>
</Properties>
</file>